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61DD4" w14:textId="77777777" w:rsidR="008E3A2B" w:rsidRDefault="00723C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color w:val="000000"/>
          <w:sz w:val="28"/>
          <w:szCs w:val="28"/>
        </w:rPr>
        <w:t>Antibody Troubleshooting Form – I</w:t>
      </w:r>
      <w:r>
        <w:rPr>
          <w:b/>
          <w:sz w:val="28"/>
          <w:szCs w:val="28"/>
        </w:rPr>
        <w:t>mmunohistochemistry</w:t>
      </w:r>
    </w:p>
    <w:p w14:paraId="33033E2F" w14:textId="77777777" w:rsidR="008E3A2B" w:rsidRDefault="008E3A2B">
      <w:pPr>
        <w:spacing w:after="0" w:line="240" w:lineRule="auto"/>
        <w:rPr>
          <w:b/>
          <w:color w:val="000000"/>
          <w:sz w:val="24"/>
          <w:szCs w:val="24"/>
        </w:rPr>
      </w:pPr>
    </w:p>
    <w:p w14:paraId="1E7567C5" w14:textId="77777777" w:rsidR="008E3A2B" w:rsidRDefault="00723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4"/>
          <w:szCs w:val="24"/>
        </w:rPr>
        <w:t>Test Sample Information</w:t>
      </w:r>
    </w:p>
    <w:p w14:paraId="191AAA1D" w14:textId="77777777" w:rsidR="008E3A2B" w:rsidRDefault="00723C07">
      <w:pPr>
        <w:numPr>
          <w:ilvl w:val="0"/>
          <w:numId w:val="12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Sample Species: </w:t>
      </w:r>
    </w:p>
    <w:p w14:paraId="2EFCE132" w14:textId="77777777" w:rsidR="008E3A2B" w:rsidRDefault="00723C07">
      <w:pPr>
        <w:numPr>
          <w:ilvl w:val="0"/>
          <w:numId w:val="12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Tissue Type: </w:t>
      </w:r>
    </w:p>
    <w:p w14:paraId="3657F9A8" w14:textId="77777777" w:rsidR="008E3A2B" w:rsidRDefault="008E3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11683D" w14:textId="77777777" w:rsidR="008E3A2B" w:rsidRDefault="00723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4"/>
          <w:szCs w:val="24"/>
        </w:rPr>
        <w:t>IHC Conditions</w:t>
      </w:r>
    </w:p>
    <w:p w14:paraId="7ED8CD90" w14:textId="77777777" w:rsidR="008E3A2B" w:rsidRDefault="00723C07">
      <w:pPr>
        <w:numPr>
          <w:ilvl w:val="0"/>
          <w:numId w:val="13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IHC Type:</w:t>
      </w:r>
    </w:p>
    <w:p w14:paraId="5E53129C" w14:textId="77777777" w:rsidR="008E3A2B" w:rsidRDefault="00723C07">
      <w:pPr>
        <w:numPr>
          <w:ilvl w:val="1"/>
          <w:numId w:val="14"/>
        </w:num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Paraffin-embedded</w:t>
      </w:r>
    </w:p>
    <w:p w14:paraId="33FDC9E8" w14:textId="77777777" w:rsidR="008E3A2B" w:rsidRDefault="00723C07">
      <w:pPr>
        <w:numPr>
          <w:ilvl w:val="1"/>
          <w:numId w:val="14"/>
        </w:num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Frozen Sections</w:t>
      </w:r>
    </w:p>
    <w:p w14:paraId="2A379DF4" w14:textId="77777777" w:rsidR="008E3A2B" w:rsidRDefault="00723C07">
      <w:pPr>
        <w:numPr>
          <w:ilvl w:val="1"/>
          <w:numId w:val="14"/>
        </w:num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Whole-mount Staining</w:t>
      </w:r>
    </w:p>
    <w:p w14:paraId="32B356DC" w14:textId="77777777" w:rsidR="008E3A2B" w:rsidRDefault="00723C07">
      <w:pPr>
        <w:numPr>
          <w:ilvl w:val="1"/>
          <w:numId w:val="14"/>
        </w:num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Free-floating Sections</w:t>
      </w:r>
    </w:p>
    <w:p w14:paraId="2517F8C3" w14:textId="77777777" w:rsidR="008E3A2B" w:rsidRDefault="00723C07">
      <w:pPr>
        <w:numPr>
          <w:ilvl w:val="1"/>
          <w:numId w:val="14"/>
        </w:num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Resin Sections</w:t>
      </w:r>
    </w:p>
    <w:p w14:paraId="23AF0537" w14:textId="77777777" w:rsidR="008E3A2B" w:rsidRDefault="00723C07">
      <w:pPr>
        <w:numPr>
          <w:ilvl w:val="1"/>
          <w:numId w:val="14"/>
        </w:num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Perfusion-fixed Frozen Sections</w:t>
      </w:r>
    </w:p>
    <w:p w14:paraId="0C67E78D" w14:textId="77777777" w:rsidR="008E3A2B" w:rsidRDefault="008E3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2AB42A" w14:textId="77777777" w:rsidR="008E3A2B" w:rsidRDefault="00723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4"/>
          <w:szCs w:val="24"/>
        </w:rPr>
        <w:t>Fixation Conditions</w:t>
      </w:r>
    </w:p>
    <w:p w14:paraId="464E5B9E" w14:textId="77777777" w:rsidR="008E3A2B" w:rsidRDefault="00723C07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Fixative Used:</w:t>
      </w:r>
    </w:p>
    <w:p w14:paraId="471D8441" w14:textId="77777777" w:rsidR="008E3A2B" w:rsidRDefault="00723C07">
      <w:pPr>
        <w:numPr>
          <w:ilvl w:val="1"/>
          <w:numId w:val="2"/>
        </w:num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Acetone</w:t>
      </w:r>
    </w:p>
    <w:p w14:paraId="526792DF" w14:textId="77777777" w:rsidR="008E3A2B" w:rsidRDefault="00723C07">
      <w:pPr>
        <w:numPr>
          <w:ilvl w:val="1"/>
          <w:numId w:val="2"/>
        </w:num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Methanol</w:t>
      </w:r>
    </w:p>
    <w:p w14:paraId="6A7A4602" w14:textId="77777777" w:rsidR="008E3A2B" w:rsidRDefault="00723C07">
      <w:pPr>
        <w:numPr>
          <w:ilvl w:val="1"/>
          <w:numId w:val="2"/>
        </w:num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Formaldehyde</w:t>
      </w:r>
    </w:p>
    <w:p w14:paraId="6FDCA220" w14:textId="77777777" w:rsidR="008E3A2B" w:rsidRDefault="00723C07">
      <w:pPr>
        <w:numPr>
          <w:ilvl w:val="1"/>
          <w:numId w:val="2"/>
        </w:num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Paraformaldehyde</w:t>
      </w:r>
    </w:p>
    <w:p w14:paraId="7E4498F0" w14:textId="77777777" w:rsidR="008E3A2B" w:rsidRDefault="00723C07">
      <w:pPr>
        <w:numPr>
          <w:ilvl w:val="1"/>
          <w:numId w:val="2"/>
        </w:num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None</w:t>
      </w:r>
    </w:p>
    <w:p w14:paraId="28AC1E02" w14:textId="77777777" w:rsidR="008E3A2B" w:rsidRDefault="00723C07">
      <w:pPr>
        <w:numPr>
          <w:ilvl w:val="1"/>
          <w:numId w:val="2"/>
        </w:num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Other (Please specify):</w:t>
      </w:r>
    </w:p>
    <w:p w14:paraId="6E07FF13" w14:textId="77777777" w:rsidR="008E3A2B" w:rsidRDefault="008E3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D17FA0" w14:textId="77777777" w:rsidR="008E3A2B" w:rsidRDefault="00723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4"/>
          <w:szCs w:val="24"/>
        </w:rPr>
        <w:t>Antigen Retrieval</w:t>
      </w:r>
    </w:p>
    <w:p w14:paraId="571A038D" w14:textId="77777777" w:rsidR="008E3A2B" w:rsidRDefault="00723C07">
      <w:pPr>
        <w:numPr>
          <w:ilvl w:val="0"/>
          <w:numId w:val="3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Was Antigen Retrieval performed (yes/no):</w:t>
      </w:r>
    </w:p>
    <w:p w14:paraId="1C071DAE" w14:textId="77777777" w:rsidR="008E3A2B" w:rsidRDefault="00723C07">
      <w:pPr>
        <w:numPr>
          <w:ilvl w:val="0"/>
          <w:numId w:val="3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Antigen Retrieval Method: </w:t>
      </w:r>
    </w:p>
    <w:p w14:paraId="580A4D70" w14:textId="77777777" w:rsidR="008E3A2B" w:rsidRDefault="00723C07">
      <w:pPr>
        <w:numPr>
          <w:ilvl w:val="1"/>
          <w:numId w:val="4"/>
        </w:num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Heat-mediated</w:t>
      </w:r>
    </w:p>
    <w:p w14:paraId="1E49A87E" w14:textId="77777777" w:rsidR="008E3A2B" w:rsidRDefault="00723C07">
      <w:pPr>
        <w:numPr>
          <w:ilvl w:val="1"/>
          <w:numId w:val="4"/>
        </w:num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Enzymatic</w:t>
      </w:r>
    </w:p>
    <w:p w14:paraId="0AD1A558" w14:textId="77777777" w:rsidR="008E3A2B" w:rsidRDefault="00723C07">
      <w:pPr>
        <w:numPr>
          <w:ilvl w:val="1"/>
          <w:numId w:val="4"/>
        </w:num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Other (Please specify):</w:t>
      </w:r>
    </w:p>
    <w:p w14:paraId="27C0E3F5" w14:textId="77777777" w:rsidR="008E3A2B" w:rsidRDefault="008E3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F5F051" w14:textId="77777777" w:rsidR="008E3A2B" w:rsidRDefault="00723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4"/>
          <w:szCs w:val="24"/>
        </w:rPr>
        <w:t>Permeabilization Conditions</w:t>
      </w:r>
    </w:p>
    <w:p w14:paraId="4F1123C0" w14:textId="77777777" w:rsidR="008E3A2B" w:rsidRDefault="00723C07">
      <w:pPr>
        <w:numPr>
          <w:ilvl w:val="0"/>
          <w:numId w:val="6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Was the sample permeabilized (yes/no): </w:t>
      </w:r>
    </w:p>
    <w:p w14:paraId="5F954BCC" w14:textId="77777777" w:rsidR="008E3A2B" w:rsidRDefault="00723C07">
      <w:pPr>
        <w:numPr>
          <w:ilvl w:val="0"/>
          <w:numId w:val="6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Permeabilization Buffer:</w:t>
      </w:r>
    </w:p>
    <w:p w14:paraId="7D89C326" w14:textId="77777777" w:rsidR="008E3A2B" w:rsidRDefault="00723C07">
      <w:pPr>
        <w:numPr>
          <w:ilvl w:val="0"/>
          <w:numId w:val="6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Incubation Time (min):</w:t>
      </w:r>
    </w:p>
    <w:p w14:paraId="2910742E" w14:textId="77777777" w:rsidR="008E3A2B" w:rsidRDefault="00723C07">
      <w:pPr>
        <w:numPr>
          <w:ilvl w:val="0"/>
          <w:numId w:val="6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Incubation Temperature (˚C):</w:t>
      </w:r>
    </w:p>
    <w:p w14:paraId="7745C76C" w14:textId="77777777" w:rsidR="008E3A2B" w:rsidRDefault="008E3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007BB6" w14:textId="77777777" w:rsidR="008E3A2B" w:rsidRDefault="00723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4"/>
          <w:szCs w:val="24"/>
        </w:rPr>
        <w:t>Blocking Conditions</w:t>
      </w:r>
    </w:p>
    <w:p w14:paraId="6C96CA29" w14:textId="77777777" w:rsidR="008E3A2B" w:rsidRDefault="00723C07">
      <w:pPr>
        <w:numPr>
          <w:ilvl w:val="0"/>
          <w:numId w:val="8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Blocking Reagent and Percentage:</w:t>
      </w:r>
    </w:p>
    <w:p w14:paraId="6FD666F3" w14:textId="77777777" w:rsidR="008E3A2B" w:rsidRDefault="00723C07">
      <w:pPr>
        <w:numPr>
          <w:ilvl w:val="0"/>
          <w:numId w:val="8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Incubation Time (h):</w:t>
      </w:r>
    </w:p>
    <w:p w14:paraId="0F387363" w14:textId="77777777" w:rsidR="008E3A2B" w:rsidRDefault="00723C07">
      <w:pPr>
        <w:numPr>
          <w:ilvl w:val="0"/>
          <w:numId w:val="8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Incubation Temperature (˚C):</w:t>
      </w:r>
    </w:p>
    <w:p w14:paraId="03AF613B" w14:textId="77777777" w:rsidR="008E3A2B" w:rsidRDefault="008E3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31B3C0" w14:textId="77777777" w:rsidR="008E3A2B" w:rsidRDefault="00723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4"/>
          <w:szCs w:val="24"/>
        </w:rPr>
        <w:t>Primary Antibody Conditions</w:t>
      </w:r>
    </w:p>
    <w:p w14:paraId="5FC9CA1A" w14:textId="433A4639" w:rsidR="008E3A2B" w:rsidRDefault="00723C07">
      <w:pPr>
        <w:numPr>
          <w:ilvl w:val="0"/>
          <w:numId w:val="5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Primary Antibody Concentration </w:t>
      </w:r>
      <w:r w:rsidR="00E90EFA">
        <w:rPr>
          <w:color w:val="000000"/>
          <w:sz w:val="24"/>
          <w:szCs w:val="24"/>
        </w:rPr>
        <w:t>(</w:t>
      </w:r>
      <w:r w:rsidR="00E90EFA">
        <w:rPr>
          <w:rFonts w:eastAsia="Times New Roman"/>
          <w:color w:val="000000"/>
          <w:sz w:val="24"/>
          <w:szCs w:val="24"/>
        </w:rPr>
        <w:sym w:font="Symbol" w:char="F06D"/>
      </w:r>
      <w:r w:rsidR="00E90EFA" w:rsidRPr="004F040F">
        <w:rPr>
          <w:rFonts w:eastAsia="Times New Roman"/>
          <w:color w:val="000000"/>
          <w:sz w:val="24"/>
          <w:szCs w:val="24"/>
        </w:rPr>
        <w:t>g/mL</w:t>
      </w:r>
      <w:r>
        <w:rPr>
          <w:color w:val="000000"/>
          <w:sz w:val="24"/>
          <w:szCs w:val="24"/>
        </w:rPr>
        <w:t>): </w:t>
      </w:r>
    </w:p>
    <w:p w14:paraId="5B5B434D" w14:textId="77777777" w:rsidR="008E3A2B" w:rsidRDefault="00723C07">
      <w:pPr>
        <w:numPr>
          <w:ilvl w:val="0"/>
          <w:numId w:val="5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Incubation Time (h): </w:t>
      </w:r>
    </w:p>
    <w:p w14:paraId="5731C47A" w14:textId="77777777" w:rsidR="008E3A2B" w:rsidRDefault="00723C07">
      <w:pPr>
        <w:numPr>
          <w:ilvl w:val="0"/>
          <w:numId w:val="5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Incubation Temperature (˚C):</w:t>
      </w:r>
    </w:p>
    <w:p w14:paraId="2B4B5E8E" w14:textId="77777777" w:rsidR="008E3A2B" w:rsidRDefault="00723C07">
      <w:pPr>
        <w:numPr>
          <w:ilvl w:val="0"/>
          <w:numId w:val="5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Buffer: </w:t>
      </w:r>
    </w:p>
    <w:p w14:paraId="05772616" w14:textId="77777777" w:rsidR="008E3A2B" w:rsidRDefault="008E3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FCCBD2" w14:textId="77777777" w:rsidR="008E3A2B" w:rsidRDefault="00723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4"/>
          <w:szCs w:val="24"/>
        </w:rPr>
        <w:t>Secondary Antibody Conditions</w:t>
      </w:r>
    </w:p>
    <w:p w14:paraId="6B24091C" w14:textId="77777777" w:rsidR="008E3A2B" w:rsidRDefault="00723C07">
      <w:pPr>
        <w:numPr>
          <w:ilvl w:val="0"/>
          <w:numId w:val="7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Was Secondary Antibody Used:</w:t>
      </w:r>
    </w:p>
    <w:p w14:paraId="607E5E7F" w14:textId="77777777" w:rsidR="008E3A2B" w:rsidRDefault="00723C07">
      <w:pPr>
        <w:numPr>
          <w:ilvl w:val="0"/>
          <w:numId w:val="7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Antibody Name:</w:t>
      </w:r>
    </w:p>
    <w:p w14:paraId="6AFC1A8E" w14:textId="77777777" w:rsidR="008E3A2B" w:rsidRDefault="00723C07">
      <w:pPr>
        <w:numPr>
          <w:ilvl w:val="0"/>
          <w:numId w:val="7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Antibody Producer and Catalog #: </w:t>
      </w:r>
    </w:p>
    <w:p w14:paraId="6493B36B" w14:textId="11F40AC2" w:rsidR="008E3A2B" w:rsidRDefault="00723C07">
      <w:pPr>
        <w:numPr>
          <w:ilvl w:val="0"/>
          <w:numId w:val="7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Secondary Antibody Concentration </w:t>
      </w:r>
      <w:r w:rsidR="00E90EFA">
        <w:rPr>
          <w:color w:val="000000"/>
          <w:sz w:val="24"/>
          <w:szCs w:val="24"/>
        </w:rPr>
        <w:t>(</w:t>
      </w:r>
      <w:r w:rsidR="00E90EFA">
        <w:rPr>
          <w:rFonts w:eastAsia="Times New Roman"/>
          <w:color w:val="000000"/>
          <w:sz w:val="24"/>
          <w:szCs w:val="24"/>
        </w:rPr>
        <w:sym w:font="Symbol" w:char="F06D"/>
      </w:r>
      <w:r w:rsidR="00E90EFA" w:rsidRPr="004F040F">
        <w:rPr>
          <w:rFonts w:eastAsia="Times New Roman"/>
          <w:color w:val="000000"/>
          <w:sz w:val="24"/>
          <w:szCs w:val="24"/>
        </w:rPr>
        <w:t>g/mL</w:t>
      </w:r>
      <w:r>
        <w:rPr>
          <w:color w:val="000000"/>
          <w:sz w:val="24"/>
          <w:szCs w:val="24"/>
        </w:rPr>
        <w:t>):</w:t>
      </w:r>
    </w:p>
    <w:p w14:paraId="1156F733" w14:textId="77777777" w:rsidR="008E3A2B" w:rsidRDefault="00723C07">
      <w:pPr>
        <w:numPr>
          <w:ilvl w:val="0"/>
          <w:numId w:val="7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Incubation Time (h): </w:t>
      </w:r>
    </w:p>
    <w:p w14:paraId="50562582" w14:textId="77777777" w:rsidR="008E3A2B" w:rsidRDefault="00723C07">
      <w:pPr>
        <w:numPr>
          <w:ilvl w:val="0"/>
          <w:numId w:val="7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Incubation Temperature (˚C):</w:t>
      </w:r>
    </w:p>
    <w:p w14:paraId="13E9DF18" w14:textId="77777777" w:rsidR="008E3A2B" w:rsidRDefault="00723C07">
      <w:pPr>
        <w:numPr>
          <w:ilvl w:val="0"/>
          <w:numId w:val="7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Buffer: </w:t>
      </w:r>
    </w:p>
    <w:p w14:paraId="0E2060A8" w14:textId="77777777" w:rsidR="008E3A2B" w:rsidRDefault="008E3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28C4B5" w14:textId="77777777" w:rsidR="008E3A2B" w:rsidRDefault="00723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4"/>
          <w:szCs w:val="24"/>
        </w:rPr>
        <w:t>Detection Information</w:t>
      </w:r>
    </w:p>
    <w:p w14:paraId="360F05A8" w14:textId="77777777" w:rsidR="008E3A2B" w:rsidRDefault="00723C07">
      <w:pPr>
        <w:numPr>
          <w:ilvl w:val="0"/>
          <w:numId w:val="9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Detection Method:</w:t>
      </w:r>
    </w:p>
    <w:p w14:paraId="7958D6D1" w14:textId="77777777" w:rsidR="008E3A2B" w:rsidRDefault="008E3A2B">
      <w:pPr>
        <w:spacing w:after="0" w:line="240" w:lineRule="auto"/>
        <w:rPr>
          <w:color w:val="000000"/>
          <w:sz w:val="24"/>
          <w:szCs w:val="24"/>
        </w:rPr>
      </w:pPr>
    </w:p>
    <w:p w14:paraId="6036197E" w14:textId="77777777" w:rsidR="008E3A2B" w:rsidRDefault="00723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4"/>
          <w:szCs w:val="24"/>
        </w:rPr>
        <w:t>Experimental Context</w:t>
      </w:r>
    </w:p>
    <w:p w14:paraId="167CE37F" w14:textId="77777777" w:rsidR="008E3A2B" w:rsidRDefault="00723C07">
      <w:pPr>
        <w:numPr>
          <w:ilvl w:val="0"/>
          <w:numId w:val="10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Please provide a brief description of the experiment including expected/observed results and controls used: </w:t>
      </w:r>
    </w:p>
    <w:p w14:paraId="5030481E" w14:textId="77777777" w:rsidR="008E3A2B" w:rsidRDefault="00723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74B7D97" w14:textId="77777777" w:rsidR="008E3A2B" w:rsidRDefault="00723C07">
      <w:pPr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(Recommended) Attach representative image(s) with annotations</w:t>
      </w:r>
    </w:p>
    <w:p w14:paraId="561DE9C3" w14:textId="77777777" w:rsidR="008E3A2B" w:rsidRDefault="008E3A2B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49DCADC" w14:textId="77777777" w:rsidR="008E3A2B" w:rsidRDefault="008E3A2B">
      <w:pPr>
        <w:spacing w:after="0"/>
        <w:rPr>
          <w:rFonts w:ascii="Arial" w:eastAsia="Arial" w:hAnsi="Arial" w:cs="Arial"/>
          <w:sz w:val="24"/>
          <w:szCs w:val="24"/>
        </w:rPr>
      </w:pPr>
    </w:p>
    <w:sectPr w:rsidR="008E3A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0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3AEC7" w14:textId="77777777" w:rsidR="00723C07" w:rsidRDefault="00723C07">
      <w:pPr>
        <w:spacing w:after="0" w:line="240" w:lineRule="auto"/>
      </w:pPr>
      <w:r>
        <w:separator/>
      </w:r>
    </w:p>
  </w:endnote>
  <w:endnote w:type="continuationSeparator" w:id="0">
    <w:p w14:paraId="4AB4E1D3" w14:textId="77777777" w:rsidR="00723C07" w:rsidRDefault="00723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A716B" w14:textId="77777777" w:rsidR="008E3A2B" w:rsidRDefault="008E3A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123B1" w14:textId="77777777" w:rsidR="008E3A2B" w:rsidRDefault="008E3A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D89BE" w14:textId="77777777" w:rsidR="008E3A2B" w:rsidRDefault="008E3A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A06DD" w14:textId="77777777" w:rsidR="00723C07" w:rsidRDefault="00723C07">
      <w:pPr>
        <w:spacing w:after="0" w:line="240" w:lineRule="auto"/>
      </w:pPr>
      <w:r>
        <w:separator/>
      </w:r>
    </w:p>
  </w:footnote>
  <w:footnote w:type="continuationSeparator" w:id="0">
    <w:p w14:paraId="1AF105A0" w14:textId="77777777" w:rsidR="00723C07" w:rsidRDefault="00723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D383B" w14:textId="77777777" w:rsidR="008E3A2B" w:rsidRDefault="008E3A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BA919" w14:textId="77777777" w:rsidR="008E3A2B" w:rsidRDefault="00723C0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Cambria" w:eastAsia="Cambria" w:hAnsi="Cambria" w:cs="Cambria"/>
        <w:color w:val="000000"/>
        <w:sz w:val="18"/>
        <w:szCs w:val="18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2976F1F" wp14:editId="068EB69B">
          <wp:simplePos x="0" y="0"/>
          <wp:positionH relativeFrom="column">
            <wp:posOffset>-57147</wp:posOffset>
          </wp:positionH>
          <wp:positionV relativeFrom="paragraph">
            <wp:posOffset>-9522</wp:posOffset>
          </wp:positionV>
          <wp:extent cx="2209800" cy="561975"/>
          <wp:effectExtent l="0" t="0" r="0" b="0"/>
          <wp:wrapSquare wrapText="bothSides" distT="0" distB="0" distL="0" distR="0"/>
          <wp:docPr id="2" name="image1.jpg" descr="Logo big white backgroun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big white backgroun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9800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8B2C461" w14:textId="77777777" w:rsidR="008E3A2B" w:rsidRDefault="008E3A2B">
    <w:pPr>
      <w:pBdr>
        <w:bottom w:val="single" w:sz="4" w:space="1" w:color="000000"/>
      </w:pBdr>
      <w:tabs>
        <w:tab w:val="center" w:pos="4680"/>
        <w:tab w:val="right" w:pos="9360"/>
      </w:tabs>
      <w:spacing w:after="0" w:line="240" w:lineRule="auto"/>
      <w:jc w:val="right"/>
      <w:rPr>
        <w:sz w:val="18"/>
        <w:szCs w:val="18"/>
      </w:rPr>
    </w:pPr>
  </w:p>
  <w:p w14:paraId="6D247BBA" w14:textId="77777777" w:rsidR="008E3A2B" w:rsidRDefault="00723C07">
    <w:pPr>
      <w:pBdr>
        <w:bottom w:val="single" w:sz="4" w:space="1" w:color="000000"/>
      </w:pBdr>
      <w:tabs>
        <w:tab w:val="center" w:pos="4680"/>
        <w:tab w:val="right" w:pos="9360"/>
      </w:tabs>
      <w:spacing w:after="0" w:line="240" w:lineRule="auto"/>
      <w:jc w:val="right"/>
      <w:rPr>
        <w:rFonts w:ascii="Cambria" w:eastAsia="Cambria" w:hAnsi="Cambria" w:cs="Cambria"/>
        <w:sz w:val="18"/>
        <w:szCs w:val="18"/>
      </w:rPr>
    </w:pPr>
    <w:r>
      <w:rPr>
        <w:rFonts w:ascii="Cambria" w:eastAsia="Cambria" w:hAnsi="Cambria" w:cs="Cambria"/>
        <w:sz w:val="18"/>
        <w:szCs w:val="18"/>
      </w:rPr>
      <w:t>490 Arsenal Way, Suite 100, Watertown, MA 02472 USA</w:t>
    </w:r>
  </w:p>
  <w:p w14:paraId="2BAB9225" w14:textId="77777777" w:rsidR="008E3A2B" w:rsidRDefault="00723C07">
    <w:pPr>
      <w:pBdr>
        <w:bottom w:val="single" w:sz="4" w:space="1" w:color="000000"/>
      </w:pBdr>
      <w:tabs>
        <w:tab w:val="center" w:pos="4680"/>
        <w:tab w:val="right" w:pos="9360"/>
      </w:tabs>
      <w:spacing w:after="0" w:line="240" w:lineRule="auto"/>
      <w:jc w:val="right"/>
      <w:rPr>
        <w:sz w:val="18"/>
        <w:szCs w:val="18"/>
      </w:rPr>
    </w:pPr>
    <w:bookmarkStart w:id="0" w:name="_heading=h.gjdgxs" w:colFirst="0" w:colLast="0"/>
    <w:bookmarkEnd w:id="0"/>
    <w:r>
      <w:rPr>
        <w:rFonts w:ascii="Cambria" w:eastAsia="Cambria" w:hAnsi="Cambria" w:cs="Cambria"/>
        <w:sz w:val="18"/>
        <w:szCs w:val="18"/>
      </w:rPr>
      <w:t>www.addgene.org Tel: +1-617-233-4363 Fax: +1-617-300-8688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140EF" w14:textId="77777777" w:rsidR="008E3A2B" w:rsidRDefault="008E3A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A023C"/>
    <w:multiLevelType w:val="multilevel"/>
    <w:tmpl w:val="C988F6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C336766"/>
    <w:multiLevelType w:val="multilevel"/>
    <w:tmpl w:val="0B3682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E8A2D5D"/>
    <w:multiLevelType w:val="multilevel"/>
    <w:tmpl w:val="F85A5E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EA820FC"/>
    <w:multiLevelType w:val="multilevel"/>
    <w:tmpl w:val="51AA48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2232B4A"/>
    <w:multiLevelType w:val="multilevel"/>
    <w:tmpl w:val="C87E16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32B74A16"/>
    <w:multiLevelType w:val="multilevel"/>
    <w:tmpl w:val="00FE80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50E1156E"/>
    <w:multiLevelType w:val="multilevel"/>
    <w:tmpl w:val="81FACF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51A2015D"/>
    <w:multiLevelType w:val="multilevel"/>
    <w:tmpl w:val="0ABC51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55AB3C1F"/>
    <w:multiLevelType w:val="multilevel"/>
    <w:tmpl w:val="865AAB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60A433BA"/>
    <w:multiLevelType w:val="multilevel"/>
    <w:tmpl w:val="22986A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60C52960"/>
    <w:multiLevelType w:val="multilevel"/>
    <w:tmpl w:val="25A464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6EE21429"/>
    <w:multiLevelType w:val="multilevel"/>
    <w:tmpl w:val="3E7465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7E1A7A7E"/>
    <w:multiLevelType w:val="multilevel"/>
    <w:tmpl w:val="1668EA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7FC7518B"/>
    <w:multiLevelType w:val="multilevel"/>
    <w:tmpl w:val="008E9D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04425474">
    <w:abstractNumId w:val="3"/>
  </w:num>
  <w:num w:numId="2" w16cid:durableId="1647856103">
    <w:abstractNumId w:val="1"/>
  </w:num>
  <w:num w:numId="3" w16cid:durableId="1410613395">
    <w:abstractNumId w:val="4"/>
  </w:num>
  <w:num w:numId="4" w16cid:durableId="394747515">
    <w:abstractNumId w:val="12"/>
  </w:num>
  <w:num w:numId="5" w16cid:durableId="325405685">
    <w:abstractNumId w:val="8"/>
  </w:num>
  <w:num w:numId="6" w16cid:durableId="2105420188">
    <w:abstractNumId w:val="13"/>
  </w:num>
  <w:num w:numId="7" w16cid:durableId="1900898697">
    <w:abstractNumId w:val="11"/>
  </w:num>
  <w:num w:numId="8" w16cid:durableId="259874604">
    <w:abstractNumId w:val="6"/>
  </w:num>
  <w:num w:numId="9" w16cid:durableId="1359812402">
    <w:abstractNumId w:val="2"/>
  </w:num>
  <w:num w:numId="10" w16cid:durableId="1606693999">
    <w:abstractNumId w:val="0"/>
  </w:num>
  <w:num w:numId="11" w16cid:durableId="1339387733">
    <w:abstractNumId w:val="5"/>
  </w:num>
  <w:num w:numId="12" w16cid:durableId="1067456466">
    <w:abstractNumId w:val="7"/>
  </w:num>
  <w:num w:numId="13" w16cid:durableId="1732578807">
    <w:abstractNumId w:val="9"/>
  </w:num>
  <w:num w:numId="14" w16cid:durableId="12413314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A2B"/>
    <w:rsid w:val="00723C07"/>
    <w:rsid w:val="008E3A2B"/>
    <w:rsid w:val="00E9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88FE69"/>
  <w15:docId w15:val="{C11878E7-C679-D245-AFFA-79E3CFC8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93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4XjsevbdNBI2Sjwl9yTYYwn5DA==">AMUW2mVOg/t8Fd5s4/ShvDMDR2ubyDaUWK+8pXlYalieXyG/9t+tU/CNtrnjYoOfH44DOo8L+B2qxa1HySlLKn1BESOpF6I3SSl95VQZMQUv+cfgB+lCC/4EugHP4AmFF0QEvRI3u1Ps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Ashley Waldron</cp:lastModifiedBy>
  <cp:revision>2</cp:revision>
  <dcterms:created xsi:type="dcterms:W3CDTF">2022-02-28T16:26:00Z</dcterms:created>
  <dcterms:modified xsi:type="dcterms:W3CDTF">2022-03-25T14:12:00Z</dcterms:modified>
</cp:coreProperties>
</file>